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66A86" w14:textId="52667D18" w:rsidR="00FE6902" w:rsidRDefault="00C85907" w:rsidP="00C85907">
      <w:pPr>
        <w:pStyle w:val="Heading1"/>
        <w:rPr>
          <w:color w:val="538135" w:themeColor="accent6" w:themeShade="BF"/>
        </w:rPr>
      </w:pPr>
      <w:r w:rsidRPr="00C85907">
        <w:rPr>
          <w:color w:val="538135" w:themeColor="accent6" w:themeShade="BF"/>
        </w:rPr>
        <w:t xml:space="preserve">Emotions within the </w:t>
      </w:r>
      <w:r w:rsidR="003E192F">
        <w:rPr>
          <w:color w:val="538135" w:themeColor="accent6" w:themeShade="BF"/>
        </w:rPr>
        <w:t>Energy Centre</w:t>
      </w:r>
      <w:r w:rsidRPr="00C85907">
        <w:rPr>
          <w:color w:val="538135" w:themeColor="accent6" w:themeShade="BF"/>
        </w:rPr>
        <w:t xml:space="preserve"> System</w:t>
      </w:r>
    </w:p>
    <w:p w14:paraId="102276FD" w14:textId="153B807C" w:rsidR="007B4F31" w:rsidRDefault="007B4F31" w:rsidP="007B4F31"/>
    <w:p w14:paraId="26BCCDD8" w14:textId="7E6908BB" w:rsidR="007B4F31" w:rsidRPr="007B4F31" w:rsidRDefault="007B4F31" w:rsidP="007B4F31">
      <w:pPr>
        <w:rPr>
          <w:sz w:val="24"/>
          <w:szCs w:val="24"/>
        </w:rPr>
      </w:pPr>
      <w:r>
        <w:rPr>
          <w:sz w:val="24"/>
          <w:szCs w:val="24"/>
        </w:rPr>
        <w:t xml:space="preserve">Each </w:t>
      </w:r>
      <w:r w:rsidR="00546BB8">
        <w:rPr>
          <w:sz w:val="24"/>
          <w:szCs w:val="24"/>
        </w:rPr>
        <w:t>energy centre</w:t>
      </w:r>
      <w:r>
        <w:rPr>
          <w:sz w:val="24"/>
          <w:szCs w:val="24"/>
        </w:rPr>
        <w:t xml:space="preserve"> holds certain types of emotions, depending on what kind of emotion you hold will depend </w:t>
      </w:r>
      <w:proofErr w:type="gramStart"/>
      <w:r>
        <w:rPr>
          <w:sz w:val="24"/>
          <w:szCs w:val="24"/>
        </w:rPr>
        <w:t>whether or not</w:t>
      </w:r>
      <w:proofErr w:type="gramEnd"/>
      <w:r>
        <w:rPr>
          <w:sz w:val="24"/>
          <w:szCs w:val="24"/>
        </w:rPr>
        <w:t xml:space="preserve"> the </w:t>
      </w:r>
      <w:r w:rsidR="00546BB8">
        <w:rPr>
          <w:sz w:val="24"/>
          <w:szCs w:val="24"/>
        </w:rPr>
        <w:t>energy centre</w:t>
      </w:r>
      <w:r>
        <w:rPr>
          <w:sz w:val="24"/>
          <w:szCs w:val="24"/>
        </w:rPr>
        <w:t xml:space="preserve"> will block.  Unhelpful emotions block and close off the </w:t>
      </w:r>
      <w:r w:rsidR="00546BB8">
        <w:rPr>
          <w:sz w:val="24"/>
          <w:szCs w:val="24"/>
        </w:rPr>
        <w:t>energy centre</w:t>
      </w:r>
      <w:r>
        <w:rPr>
          <w:sz w:val="24"/>
          <w:szCs w:val="24"/>
        </w:rPr>
        <w:t xml:space="preserve"> whilst helpful emotions allow the energy to flow freely and keep the </w:t>
      </w:r>
      <w:r w:rsidR="00546BB8">
        <w:rPr>
          <w:sz w:val="24"/>
          <w:szCs w:val="24"/>
        </w:rPr>
        <w:t>energy centre</w:t>
      </w:r>
      <w:r>
        <w:rPr>
          <w:sz w:val="24"/>
          <w:szCs w:val="24"/>
        </w:rPr>
        <w:t xml:space="preserve"> open.</w:t>
      </w:r>
    </w:p>
    <w:p w14:paraId="6DE24DFA" w14:textId="1DD664DC" w:rsidR="00C85907" w:rsidRDefault="00C85907" w:rsidP="00C859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3202"/>
        <w:gridCol w:w="3203"/>
      </w:tblGrid>
      <w:tr w:rsidR="007B4F31" w:rsidRPr="007B4F31" w14:paraId="3E93C8F9" w14:textId="77777777" w:rsidTr="007B4F31">
        <w:tc>
          <w:tcPr>
            <w:tcW w:w="3202" w:type="dxa"/>
            <w:shd w:val="clear" w:color="auto" w:fill="FFF2CC" w:themeFill="accent4" w:themeFillTint="33"/>
          </w:tcPr>
          <w:p w14:paraId="0D3AAEE9" w14:textId="6E2FB5DC" w:rsidR="007B4F31" w:rsidRPr="007B4F31" w:rsidRDefault="00546BB8" w:rsidP="00C85907">
            <w:pPr>
              <w:rPr>
                <w:color w:val="538135" w:themeColor="accent6" w:themeShade="BF"/>
                <w:sz w:val="28"/>
                <w:szCs w:val="28"/>
              </w:rPr>
            </w:pPr>
            <w:r>
              <w:rPr>
                <w:color w:val="538135" w:themeColor="accent6" w:themeShade="BF"/>
                <w:sz w:val="28"/>
                <w:szCs w:val="28"/>
              </w:rPr>
              <w:t>Energy centre</w:t>
            </w:r>
          </w:p>
        </w:tc>
        <w:tc>
          <w:tcPr>
            <w:tcW w:w="3202" w:type="dxa"/>
            <w:shd w:val="clear" w:color="auto" w:fill="FFF2CC" w:themeFill="accent4" w:themeFillTint="33"/>
          </w:tcPr>
          <w:p w14:paraId="1F54E14F" w14:textId="402AB903" w:rsidR="007B4F31" w:rsidRPr="007B4F31" w:rsidRDefault="007B4F31" w:rsidP="00C85907">
            <w:pPr>
              <w:rPr>
                <w:color w:val="538135" w:themeColor="accent6" w:themeShade="BF"/>
                <w:sz w:val="24"/>
                <w:szCs w:val="24"/>
              </w:rPr>
            </w:pPr>
            <w:r w:rsidRPr="007B4F31">
              <w:rPr>
                <w:color w:val="538135" w:themeColor="accent6" w:themeShade="BF"/>
                <w:sz w:val="24"/>
                <w:szCs w:val="24"/>
              </w:rPr>
              <w:t>Unhelpful Emotion</w:t>
            </w:r>
          </w:p>
        </w:tc>
        <w:tc>
          <w:tcPr>
            <w:tcW w:w="3203" w:type="dxa"/>
            <w:shd w:val="clear" w:color="auto" w:fill="FFF2CC" w:themeFill="accent4" w:themeFillTint="33"/>
          </w:tcPr>
          <w:p w14:paraId="1654642D" w14:textId="263A37D0" w:rsidR="007B4F31" w:rsidRPr="007B4F31" w:rsidRDefault="007B4F31" w:rsidP="00C85907">
            <w:pPr>
              <w:rPr>
                <w:color w:val="538135" w:themeColor="accent6" w:themeShade="BF"/>
                <w:sz w:val="24"/>
                <w:szCs w:val="24"/>
              </w:rPr>
            </w:pPr>
            <w:r w:rsidRPr="007B4F31">
              <w:rPr>
                <w:color w:val="538135" w:themeColor="accent6" w:themeShade="BF"/>
                <w:sz w:val="24"/>
                <w:szCs w:val="24"/>
              </w:rPr>
              <w:t>Helpful Emotion</w:t>
            </w:r>
          </w:p>
        </w:tc>
      </w:tr>
      <w:tr w:rsidR="00C85907" w:rsidRPr="00C85907" w14:paraId="49C2BCC0" w14:textId="77777777" w:rsidTr="00C85907">
        <w:tc>
          <w:tcPr>
            <w:tcW w:w="3202" w:type="dxa"/>
          </w:tcPr>
          <w:p w14:paraId="376D6C82" w14:textId="3517A0D0" w:rsidR="00C85907" w:rsidRPr="00C85907" w:rsidRDefault="00C85907" w:rsidP="00C85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Crown</w:t>
            </w:r>
          </w:p>
        </w:tc>
        <w:tc>
          <w:tcPr>
            <w:tcW w:w="3202" w:type="dxa"/>
          </w:tcPr>
          <w:p w14:paraId="33941DD6" w14:textId="77777777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Unhelpful emotions</w:t>
            </w:r>
          </w:p>
          <w:p w14:paraId="25C95552" w14:textId="62FDC354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Fear</w:t>
            </w:r>
          </w:p>
          <w:p w14:paraId="139B4FC9" w14:textId="6CD7C36B" w:rsid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Despair</w:t>
            </w:r>
          </w:p>
          <w:p w14:paraId="2C70E266" w14:textId="2A8B3CCA" w:rsidR="00FC761C" w:rsidRPr="00C85907" w:rsidRDefault="00FC761C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Attachment</w:t>
            </w:r>
          </w:p>
          <w:p w14:paraId="7BE88B38" w14:textId="14C120D9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Lack of self-forgiveness</w:t>
            </w:r>
          </w:p>
        </w:tc>
        <w:tc>
          <w:tcPr>
            <w:tcW w:w="3203" w:type="dxa"/>
          </w:tcPr>
          <w:p w14:paraId="087D6FC2" w14:textId="77777777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Empowering thoughts</w:t>
            </w:r>
          </w:p>
          <w:p w14:paraId="25B8FF4F" w14:textId="77777777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Confidence</w:t>
            </w:r>
          </w:p>
          <w:p w14:paraId="646C52D9" w14:textId="3AA7D678" w:rsid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Hope</w:t>
            </w:r>
          </w:p>
          <w:p w14:paraId="53DB7F34" w14:textId="007EBF81" w:rsidR="00FC761C" w:rsidRPr="00C85907" w:rsidRDefault="00FC761C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Release / Decision</w:t>
            </w:r>
          </w:p>
          <w:p w14:paraId="2331D4F0" w14:textId="5B5DF830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Forgiveness of self</w:t>
            </w:r>
          </w:p>
        </w:tc>
      </w:tr>
      <w:tr w:rsidR="00C85907" w:rsidRPr="00C85907" w14:paraId="24E976DC" w14:textId="77777777" w:rsidTr="007B4F31">
        <w:tc>
          <w:tcPr>
            <w:tcW w:w="3202" w:type="dxa"/>
            <w:shd w:val="clear" w:color="auto" w:fill="E2EFD9" w:themeFill="accent6" w:themeFillTint="33"/>
          </w:tcPr>
          <w:p w14:paraId="4ECFE91E" w14:textId="42D985E6" w:rsidR="00C85907" w:rsidRPr="00C85907" w:rsidRDefault="00546BB8" w:rsidP="00C85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Pineal</w:t>
            </w:r>
          </w:p>
        </w:tc>
        <w:tc>
          <w:tcPr>
            <w:tcW w:w="3202" w:type="dxa"/>
            <w:shd w:val="clear" w:color="auto" w:fill="E2EFD9" w:themeFill="accent6" w:themeFillTint="33"/>
          </w:tcPr>
          <w:p w14:paraId="561ED24F" w14:textId="77777777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Lack of purpose</w:t>
            </w:r>
          </w:p>
          <w:p w14:paraId="192EF5CC" w14:textId="248972A9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Lack of direction</w:t>
            </w:r>
          </w:p>
        </w:tc>
        <w:tc>
          <w:tcPr>
            <w:tcW w:w="3203" w:type="dxa"/>
            <w:shd w:val="clear" w:color="auto" w:fill="E2EFD9" w:themeFill="accent6" w:themeFillTint="33"/>
          </w:tcPr>
          <w:p w14:paraId="2D121761" w14:textId="77777777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Clarity</w:t>
            </w:r>
          </w:p>
          <w:p w14:paraId="39985B0B" w14:textId="4DFA46F0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Clear planning</w:t>
            </w:r>
          </w:p>
        </w:tc>
      </w:tr>
      <w:tr w:rsidR="00C85907" w:rsidRPr="00C85907" w14:paraId="482CCF54" w14:textId="77777777" w:rsidTr="00C85907">
        <w:tc>
          <w:tcPr>
            <w:tcW w:w="3202" w:type="dxa"/>
          </w:tcPr>
          <w:p w14:paraId="2B81A2CD" w14:textId="0240D21C" w:rsidR="00C85907" w:rsidRPr="00C85907" w:rsidRDefault="00C85907" w:rsidP="00C85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Throat</w:t>
            </w:r>
          </w:p>
        </w:tc>
        <w:tc>
          <w:tcPr>
            <w:tcW w:w="3202" w:type="dxa"/>
          </w:tcPr>
          <w:p w14:paraId="0962B17F" w14:textId="77777777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Lack of communication</w:t>
            </w:r>
          </w:p>
          <w:p w14:paraId="2214CF29" w14:textId="77777777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Unhelpful thoughts</w:t>
            </w:r>
          </w:p>
          <w:p w14:paraId="54316558" w14:textId="77777777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Resentment</w:t>
            </w:r>
          </w:p>
          <w:p w14:paraId="09025565" w14:textId="77777777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Frustration</w:t>
            </w:r>
          </w:p>
          <w:p w14:paraId="28C5E9A8" w14:textId="77777777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Anger</w:t>
            </w:r>
          </w:p>
          <w:p w14:paraId="274F53E3" w14:textId="4449C714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Jealousy</w:t>
            </w:r>
          </w:p>
        </w:tc>
        <w:tc>
          <w:tcPr>
            <w:tcW w:w="3203" w:type="dxa"/>
          </w:tcPr>
          <w:p w14:paraId="429C8637" w14:textId="77777777" w:rsidR="00C85907" w:rsidRP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Expression of self</w:t>
            </w:r>
          </w:p>
          <w:p w14:paraId="432502C4" w14:textId="77777777" w:rsidR="00C85907" w:rsidRDefault="00C85907" w:rsidP="00C85907">
            <w:pPr>
              <w:rPr>
                <w:sz w:val="24"/>
                <w:szCs w:val="24"/>
              </w:rPr>
            </w:pPr>
            <w:r w:rsidRPr="00C85907">
              <w:rPr>
                <w:sz w:val="24"/>
                <w:szCs w:val="24"/>
              </w:rPr>
              <w:t>Helpful thoughts (reframe)</w:t>
            </w:r>
          </w:p>
          <w:p w14:paraId="53A367C5" w14:textId="77777777" w:rsid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Forgiveness</w:t>
            </w:r>
          </w:p>
          <w:p w14:paraId="5785E362" w14:textId="77777777" w:rsid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Acceptance</w:t>
            </w:r>
          </w:p>
          <w:p w14:paraId="7D987612" w14:textId="77777777" w:rsid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</w:t>
            </w:r>
          </w:p>
          <w:p w14:paraId="2951F4E5" w14:textId="64B0EF56" w:rsidR="00C85907" w:rsidRP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Contentment / Proud of them</w:t>
            </w:r>
          </w:p>
        </w:tc>
      </w:tr>
      <w:tr w:rsidR="00C85907" w:rsidRPr="00C85907" w14:paraId="53BBC9A6" w14:textId="77777777" w:rsidTr="007B4F31">
        <w:tc>
          <w:tcPr>
            <w:tcW w:w="3202" w:type="dxa"/>
            <w:shd w:val="clear" w:color="auto" w:fill="E2EFD9" w:themeFill="accent6" w:themeFillTint="33"/>
          </w:tcPr>
          <w:p w14:paraId="7A1AB70F" w14:textId="0A1D1024" w:rsidR="00C85907" w:rsidRPr="00C85907" w:rsidRDefault="00C85907" w:rsidP="00C85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Heart</w:t>
            </w:r>
          </w:p>
        </w:tc>
        <w:tc>
          <w:tcPr>
            <w:tcW w:w="3202" w:type="dxa"/>
            <w:shd w:val="clear" w:color="auto" w:fill="E2EFD9" w:themeFill="accent6" w:themeFillTint="33"/>
          </w:tcPr>
          <w:p w14:paraId="02DDDC2C" w14:textId="77777777" w:rsid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Hate</w:t>
            </w:r>
          </w:p>
          <w:p w14:paraId="24303F58" w14:textId="77777777" w:rsid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Blame</w:t>
            </w:r>
          </w:p>
          <w:p w14:paraId="6DEDA9B7" w14:textId="55D41CAE" w:rsidR="00C85907" w:rsidRP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Sadness</w:t>
            </w:r>
          </w:p>
        </w:tc>
        <w:tc>
          <w:tcPr>
            <w:tcW w:w="3203" w:type="dxa"/>
            <w:shd w:val="clear" w:color="auto" w:fill="E2EFD9" w:themeFill="accent6" w:themeFillTint="33"/>
          </w:tcPr>
          <w:p w14:paraId="3E4E2009" w14:textId="77777777" w:rsid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</w:t>
            </w:r>
          </w:p>
          <w:p w14:paraId="0F600C97" w14:textId="77777777" w:rsid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Responsibility</w:t>
            </w:r>
          </w:p>
          <w:p w14:paraId="5194C7A4" w14:textId="7A004030" w:rsidR="00C85907" w:rsidRP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Happiness</w:t>
            </w:r>
          </w:p>
        </w:tc>
      </w:tr>
      <w:tr w:rsidR="00C85907" w:rsidRPr="00C85907" w14:paraId="432A6A13" w14:textId="77777777" w:rsidTr="00C85907">
        <w:tc>
          <w:tcPr>
            <w:tcW w:w="3202" w:type="dxa"/>
          </w:tcPr>
          <w:p w14:paraId="6633D4CC" w14:textId="625D43E1" w:rsidR="00C85907" w:rsidRPr="00C85907" w:rsidRDefault="00546BB8" w:rsidP="00C85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Abdominal</w:t>
            </w:r>
          </w:p>
        </w:tc>
        <w:tc>
          <w:tcPr>
            <w:tcW w:w="3202" w:type="dxa"/>
          </w:tcPr>
          <w:p w14:paraId="007CE852" w14:textId="77777777" w:rsid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Procrastination</w:t>
            </w:r>
          </w:p>
          <w:p w14:paraId="159D99F3" w14:textId="464255CD" w:rsid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Grief</w:t>
            </w:r>
          </w:p>
          <w:p w14:paraId="79E283F1" w14:textId="7D32D376" w:rsidR="00FC761C" w:rsidRDefault="00FC761C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Pride</w:t>
            </w:r>
          </w:p>
          <w:p w14:paraId="2AA7DEDD" w14:textId="77777777" w:rsid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Regret</w:t>
            </w:r>
          </w:p>
          <w:p w14:paraId="6D777ABC" w14:textId="32A3856C" w:rsidR="00FC761C" w:rsidRP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Guilt</w:t>
            </w:r>
          </w:p>
        </w:tc>
        <w:tc>
          <w:tcPr>
            <w:tcW w:w="3203" w:type="dxa"/>
          </w:tcPr>
          <w:p w14:paraId="6CEFED06" w14:textId="77777777" w:rsid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Motivation</w:t>
            </w:r>
          </w:p>
          <w:p w14:paraId="3A52588E" w14:textId="21E753AD" w:rsid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Release</w:t>
            </w:r>
          </w:p>
          <w:p w14:paraId="4281C66D" w14:textId="48BBEF4A" w:rsidR="00FC761C" w:rsidRDefault="00FC761C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Awareness of others</w:t>
            </w:r>
          </w:p>
          <w:p w14:paraId="409F2564" w14:textId="77777777" w:rsidR="00C85907" w:rsidRDefault="00C85907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Letting go of control</w:t>
            </w:r>
          </w:p>
          <w:p w14:paraId="1BAC7C54" w14:textId="62CECF44" w:rsidR="00C85907" w:rsidRPr="00C85907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Acknowledgement</w:t>
            </w:r>
          </w:p>
        </w:tc>
      </w:tr>
      <w:tr w:rsidR="00C85907" w:rsidRPr="00C85907" w14:paraId="7D9F2BF4" w14:textId="77777777" w:rsidTr="007B4F31">
        <w:tc>
          <w:tcPr>
            <w:tcW w:w="3202" w:type="dxa"/>
            <w:shd w:val="clear" w:color="auto" w:fill="E2EFD9" w:themeFill="accent6" w:themeFillTint="33"/>
          </w:tcPr>
          <w:p w14:paraId="4D342049" w14:textId="612194AD" w:rsidR="00C85907" w:rsidRPr="00C85907" w:rsidRDefault="00546BB8" w:rsidP="00C85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Pelvic</w:t>
            </w:r>
          </w:p>
        </w:tc>
        <w:tc>
          <w:tcPr>
            <w:tcW w:w="3202" w:type="dxa"/>
            <w:shd w:val="clear" w:color="auto" w:fill="E2EFD9" w:themeFill="accent6" w:themeFillTint="33"/>
          </w:tcPr>
          <w:p w14:paraId="0E6E0B9E" w14:textId="77777777" w:rsidR="00C85907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Avoidance</w:t>
            </w:r>
          </w:p>
          <w:p w14:paraId="63C77200" w14:textId="5BE36CB0" w:rsidR="007B4F31" w:rsidRPr="00C85907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Suppression of sexuality</w:t>
            </w:r>
          </w:p>
        </w:tc>
        <w:tc>
          <w:tcPr>
            <w:tcW w:w="3203" w:type="dxa"/>
            <w:shd w:val="clear" w:color="auto" w:fill="E2EFD9" w:themeFill="accent6" w:themeFillTint="33"/>
          </w:tcPr>
          <w:p w14:paraId="68CAC695" w14:textId="77777777" w:rsidR="00C85907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Acknowledgement</w:t>
            </w:r>
          </w:p>
          <w:p w14:paraId="756D4FE6" w14:textId="1D4A65BD" w:rsidR="007B4F31" w:rsidRPr="00C85907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</w:t>
            </w:r>
          </w:p>
        </w:tc>
      </w:tr>
      <w:tr w:rsidR="00C85907" w:rsidRPr="00C85907" w14:paraId="7E5A7513" w14:textId="77777777" w:rsidTr="00C85907">
        <w:tc>
          <w:tcPr>
            <w:tcW w:w="3202" w:type="dxa"/>
          </w:tcPr>
          <w:p w14:paraId="5E662427" w14:textId="692D5380" w:rsidR="00C85907" w:rsidRPr="00C85907" w:rsidRDefault="007B4F31" w:rsidP="00C85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Base</w:t>
            </w:r>
          </w:p>
        </w:tc>
        <w:tc>
          <w:tcPr>
            <w:tcW w:w="3202" w:type="dxa"/>
          </w:tcPr>
          <w:p w14:paraId="21992F2F" w14:textId="77777777" w:rsidR="00C85907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Survival</w:t>
            </w:r>
          </w:p>
          <w:p w14:paraId="3CF007D7" w14:textId="77777777" w:rsidR="007B4F31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Lack of trust</w:t>
            </w:r>
          </w:p>
          <w:p w14:paraId="731D222E" w14:textId="24E5CB5E" w:rsidR="007B4F31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Self-doubt</w:t>
            </w:r>
          </w:p>
          <w:p w14:paraId="5BF079C3" w14:textId="77777777" w:rsidR="007B4F31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Worry</w:t>
            </w:r>
          </w:p>
          <w:p w14:paraId="6053A5EE" w14:textId="0220D261" w:rsidR="007B4F31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Disappointment</w:t>
            </w:r>
          </w:p>
          <w:p w14:paraId="6AED74A0" w14:textId="77777777" w:rsidR="007B4F31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Shame</w:t>
            </w:r>
          </w:p>
          <w:p w14:paraId="0F85D765" w14:textId="19017FC1" w:rsidR="007B4F31" w:rsidRPr="00C85907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Stress</w:t>
            </w:r>
          </w:p>
        </w:tc>
        <w:tc>
          <w:tcPr>
            <w:tcW w:w="3203" w:type="dxa"/>
          </w:tcPr>
          <w:p w14:paraId="47099DCA" w14:textId="77777777" w:rsidR="00C85907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to meet needs</w:t>
            </w:r>
          </w:p>
          <w:p w14:paraId="300C3100" w14:textId="77777777" w:rsidR="007B4F31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Boundaries &amp; safety</w:t>
            </w:r>
          </w:p>
          <w:p w14:paraId="0ED2E0ED" w14:textId="77777777" w:rsidR="007B4F31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Confidence</w:t>
            </w:r>
          </w:p>
          <w:p w14:paraId="685BC08D" w14:textId="77777777" w:rsidR="007B4F31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Peace / let go of control</w:t>
            </w:r>
          </w:p>
          <w:p w14:paraId="5D8BB6F9" w14:textId="77777777" w:rsidR="007B4F31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</w:t>
            </w:r>
          </w:p>
          <w:p w14:paraId="620202D5" w14:textId="77777777" w:rsidR="007B4F31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Acknowledgement</w:t>
            </w:r>
          </w:p>
          <w:p w14:paraId="1CA4EE66" w14:textId="13D223C5" w:rsidR="007B4F31" w:rsidRPr="00C85907" w:rsidRDefault="007B4F31" w:rsidP="00C8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present / peace</w:t>
            </w:r>
          </w:p>
        </w:tc>
      </w:tr>
    </w:tbl>
    <w:p w14:paraId="44E81B45" w14:textId="77777777" w:rsidR="00C85907" w:rsidRPr="00C85907" w:rsidRDefault="00C85907" w:rsidP="00C85907"/>
    <w:sectPr w:rsidR="00C85907" w:rsidRPr="00C85907" w:rsidSect="00C85907">
      <w:headerReference w:type="default" r:id="rId6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41529" w14:textId="77777777" w:rsidR="004B61DC" w:rsidRDefault="004B61DC" w:rsidP="00C85907">
      <w:pPr>
        <w:spacing w:after="0" w:line="240" w:lineRule="auto"/>
      </w:pPr>
      <w:r>
        <w:separator/>
      </w:r>
    </w:p>
  </w:endnote>
  <w:endnote w:type="continuationSeparator" w:id="0">
    <w:p w14:paraId="579A2FF4" w14:textId="77777777" w:rsidR="004B61DC" w:rsidRDefault="004B61DC" w:rsidP="00C8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3B840" w14:textId="77777777" w:rsidR="004B61DC" w:rsidRDefault="004B61DC" w:rsidP="00C85907">
      <w:pPr>
        <w:spacing w:after="0" w:line="240" w:lineRule="auto"/>
      </w:pPr>
      <w:r>
        <w:separator/>
      </w:r>
    </w:p>
  </w:footnote>
  <w:footnote w:type="continuationSeparator" w:id="0">
    <w:p w14:paraId="7AB9E944" w14:textId="77777777" w:rsidR="004B61DC" w:rsidRDefault="004B61DC" w:rsidP="00C8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B9238" w14:textId="153E67DA" w:rsidR="00C85907" w:rsidRDefault="00C85907" w:rsidP="00C85907">
    <w:pPr>
      <w:pStyle w:val="Header"/>
      <w:tabs>
        <w:tab w:val="clear" w:pos="9026"/>
      </w:tabs>
      <w:jc w:val="right"/>
    </w:pPr>
    <w:r>
      <w:rPr>
        <w:noProof/>
      </w:rPr>
      <w:drawing>
        <wp:inline distT="0" distB="0" distL="0" distR="0" wp14:anchorId="1622E2C6" wp14:editId="1262E964">
          <wp:extent cx="2692575" cy="1018739"/>
          <wp:effectExtent l="0" t="0" r="0" b="0"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leasium Logo with N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970" cy="1037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07"/>
    <w:rsid w:val="003E192F"/>
    <w:rsid w:val="004B61DC"/>
    <w:rsid w:val="00546BB8"/>
    <w:rsid w:val="0057461F"/>
    <w:rsid w:val="006A687F"/>
    <w:rsid w:val="0071560B"/>
    <w:rsid w:val="007B4F31"/>
    <w:rsid w:val="00C85907"/>
    <w:rsid w:val="00D21AAC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1D287D"/>
  <w15:chartTrackingRefBased/>
  <w15:docId w15:val="{EDD74D05-9A5A-404F-A13A-351EFBA6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907"/>
  </w:style>
  <w:style w:type="paragraph" w:styleId="Footer">
    <w:name w:val="footer"/>
    <w:basedOn w:val="Normal"/>
    <w:link w:val="FooterChar"/>
    <w:uiPriority w:val="99"/>
    <w:unhideWhenUsed/>
    <w:rsid w:val="00C85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907"/>
  </w:style>
  <w:style w:type="character" w:customStyle="1" w:styleId="Heading1Char">
    <w:name w:val="Heading 1 Char"/>
    <w:basedOn w:val="DefaultParagraphFont"/>
    <w:link w:val="Heading1"/>
    <w:uiPriority w:val="9"/>
    <w:rsid w:val="00C8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8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Sewell</dc:creator>
  <cp:keywords/>
  <dc:description/>
  <cp:lastModifiedBy>Casey Curtis</cp:lastModifiedBy>
  <cp:revision>4</cp:revision>
  <cp:lastPrinted>2020-07-29T04:44:00Z</cp:lastPrinted>
  <dcterms:created xsi:type="dcterms:W3CDTF">2020-06-27T21:45:00Z</dcterms:created>
  <dcterms:modified xsi:type="dcterms:W3CDTF">2020-07-29T04:45:00Z</dcterms:modified>
</cp:coreProperties>
</file>